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>Ćwiczenie 4</w:t>
      </w:r>
      <w:r w:rsidR="00BA3531">
        <w:rPr>
          <w:rFonts w:asciiTheme="minorHAnsi" w:hAnsiTheme="minorHAnsi"/>
          <w:b/>
          <w:i/>
          <w:sz w:val="28"/>
          <w:szCs w:val="28"/>
          <w:lang w:val="pl-PL"/>
        </w:rPr>
        <w:t xml:space="preserve"> – 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cz.</w:t>
      </w:r>
      <w:r w:rsidR="00BA3531">
        <w:rPr>
          <w:rFonts w:asciiTheme="minorHAnsi" w:hAnsiTheme="minorHAnsi"/>
          <w:b/>
          <w:i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2</w:t>
      </w:r>
    </w:p>
    <w:p w:rsidR="002A6647" w:rsidRPr="00B83AF1" w:rsidRDefault="008114AC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Badanie właściwości (analiza składu) </w:t>
      </w: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>frakcj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i z destylacji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Default="008114AC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Zebrane w trakcie destylacji </w:t>
      </w:r>
      <w:r w:rsidRPr="008114AC">
        <w:rPr>
          <w:rFonts w:asciiTheme="minorHAnsi" w:hAnsiTheme="minorHAnsi"/>
          <w:lang w:val="pl-PL"/>
        </w:rPr>
        <w:t>mieszaniny</w:t>
      </w:r>
      <w:r>
        <w:rPr>
          <w:rFonts w:asciiTheme="minorHAnsi" w:hAnsiTheme="minorHAnsi"/>
          <w:lang w:val="pl-PL"/>
        </w:rPr>
        <w:t xml:space="preserve"> węglowodorów („ropy naftowej”) frakcje zostały na bieżąco scharakteryzowane poprzez określenie zakresu temperatury wrzenia. </w:t>
      </w:r>
      <w:r w:rsidR="00BA3531">
        <w:rPr>
          <w:rFonts w:asciiTheme="minorHAnsi" w:hAnsiTheme="minorHAnsi"/>
          <w:lang w:val="pl-PL"/>
        </w:rPr>
        <w:t xml:space="preserve">Ich zważenie daje również pogląd o składzie wyjściowej mieszaniny. </w:t>
      </w:r>
      <w:r>
        <w:rPr>
          <w:rFonts w:asciiTheme="minorHAnsi" w:hAnsiTheme="minorHAnsi"/>
          <w:lang w:val="pl-PL"/>
        </w:rPr>
        <w:t>Jednak w praktyce badawczej (i</w:t>
      </w:r>
      <w:r w:rsidR="00BA3531">
        <w:rPr>
          <w:rFonts w:asciiTheme="minorHAnsi" w:hAnsiTheme="minorHAnsi"/>
          <w:lang w:val="pl-PL"/>
        </w:rPr>
        <w:t> </w:t>
      </w:r>
      <w:r>
        <w:rPr>
          <w:rFonts w:asciiTheme="minorHAnsi" w:hAnsiTheme="minorHAnsi"/>
          <w:lang w:val="pl-PL"/>
        </w:rPr>
        <w:t>przemysłowej) jeden parametr to zbyt mało, aby opisać dany obiekt tj. substancję chemiczną lub mieszaninę.</w:t>
      </w:r>
    </w:p>
    <w:p w:rsidR="008114AC" w:rsidRDefault="008114AC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</w:t>
      </w:r>
      <w:r w:rsidR="00843BCB">
        <w:rPr>
          <w:rFonts w:asciiTheme="minorHAnsi" w:hAnsiTheme="minorHAnsi"/>
          <w:lang w:val="pl-PL"/>
        </w:rPr>
        <w:t>latego, d</w:t>
      </w:r>
      <w:r>
        <w:rPr>
          <w:rFonts w:asciiTheme="minorHAnsi" w:hAnsiTheme="minorHAnsi"/>
          <w:lang w:val="pl-PL"/>
        </w:rPr>
        <w:t>okładniejsza charakteryzacja wybranych frakcji zostanie wykonana w oparciu o trzy dodatkowe analizy:</w:t>
      </w:r>
    </w:p>
    <w:p w:rsidR="008114AC" w:rsidRPr="00843BCB" w:rsidRDefault="00843BCB" w:rsidP="00843B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p</w:t>
      </w:r>
      <w:r w:rsidR="008114AC" w:rsidRPr="00843BCB">
        <w:rPr>
          <w:rFonts w:asciiTheme="minorHAnsi" w:hAnsiTheme="minorHAnsi"/>
          <w:lang w:val="pl-PL"/>
        </w:rPr>
        <w:t xml:space="preserve">omiar </w:t>
      </w:r>
      <w:r w:rsidRPr="00843BCB">
        <w:rPr>
          <w:rFonts w:asciiTheme="minorHAnsi" w:hAnsiTheme="minorHAnsi"/>
          <w:lang w:val="pl-PL"/>
        </w:rPr>
        <w:t>gęstości,</w:t>
      </w:r>
    </w:p>
    <w:p w:rsidR="00843BCB" w:rsidRPr="00843BCB" w:rsidRDefault="00843BCB" w:rsidP="00843B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wyznaczenie współczynnika załamania światła</w:t>
      </w:r>
      <w:r w:rsidR="00BA3531">
        <w:rPr>
          <w:rFonts w:asciiTheme="minorHAnsi" w:hAnsiTheme="minorHAnsi"/>
          <w:lang w:val="pl-PL"/>
        </w:rPr>
        <w:t xml:space="preserve"> (pokaz)</w:t>
      </w:r>
      <w:r w:rsidRPr="00843BCB">
        <w:rPr>
          <w:rFonts w:asciiTheme="minorHAnsi" w:hAnsiTheme="minorHAnsi"/>
          <w:lang w:val="pl-PL"/>
        </w:rPr>
        <w:t>,</w:t>
      </w:r>
    </w:p>
    <w:p w:rsidR="00843BCB" w:rsidRPr="00843BCB" w:rsidRDefault="00843BCB" w:rsidP="00843B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chromatografię gazową</w:t>
      </w:r>
      <w:r>
        <w:rPr>
          <w:rFonts w:asciiTheme="minorHAnsi" w:hAnsiTheme="minorHAnsi"/>
          <w:lang w:val="pl-PL"/>
        </w:rPr>
        <w:t xml:space="preserve"> (pokaz)</w:t>
      </w:r>
      <w:r w:rsidRPr="00843BCB">
        <w:rPr>
          <w:rFonts w:asciiTheme="minorHAnsi" w:hAnsiTheme="minorHAnsi"/>
          <w:lang w:val="pl-PL"/>
        </w:rPr>
        <w:t>.</w:t>
      </w:r>
    </w:p>
    <w:p w:rsidR="00335A80" w:rsidRPr="00907458" w:rsidRDefault="00335A80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BA3531" w:rsidRPr="00BA3531" w:rsidRDefault="00BA3531" w:rsidP="00843BCB">
      <w:pPr>
        <w:spacing w:line="276" w:lineRule="auto"/>
        <w:rPr>
          <w:rFonts w:asciiTheme="minorHAnsi" w:hAnsiTheme="minorHAnsi"/>
          <w:b/>
          <w:lang w:val="pl-PL"/>
        </w:rPr>
      </w:pPr>
      <w:r w:rsidRPr="00BA3531">
        <w:rPr>
          <w:rFonts w:asciiTheme="minorHAnsi" w:hAnsiTheme="minorHAnsi"/>
          <w:b/>
          <w:lang w:val="pl-PL"/>
        </w:rPr>
        <w:t>A: Pomiar gęstości</w:t>
      </w:r>
    </w:p>
    <w:p w:rsid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Przeprowadzenie pomiaru gęstości cieczy zostało przedstawione w instrukcji do Ćwiczenia 2.</w:t>
      </w:r>
    </w:p>
    <w:p w:rsid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Dla pewności przypomnijmy kluczowe punkty:</w:t>
      </w:r>
    </w:p>
    <w:p w:rsidR="00F50331" w:rsidRDefault="00F50331" w:rsidP="00843BCB">
      <w:pPr>
        <w:spacing w:line="276" w:lineRule="auto"/>
        <w:rPr>
          <w:rFonts w:asciiTheme="minorHAnsi" w:hAnsiTheme="minorHAnsi"/>
          <w:lang w:val="pl-PL"/>
        </w:rPr>
      </w:pP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Pr="00843BCB">
        <w:rPr>
          <w:rFonts w:asciiTheme="minorHAnsi" w:hAnsiTheme="minorHAnsi"/>
          <w:lang w:val="pl-PL"/>
        </w:rPr>
        <w:t xml:space="preserve"> Opary wielu związków organicznych są szkodliwe dla zdrowia. Operowanie cieczami (napełnianie kolbek) należy wykonywać pod działającym wyciągiem.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Pr="00843BCB">
        <w:rPr>
          <w:rFonts w:asciiTheme="minorHAnsi" w:hAnsiTheme="minorHAnsi"/>
          <w:lang w:val="pl-PL"/>
        </w:rPr>
        <w:t xml:space="preserve"> Ponieważ gęstość cieczy zmienia zauważalnie wraz ze zmianą temperatury, należy unikać ogrzewania kolbek miarowych, pipet, itd. dłońmi, aby zapewnić jak największą powtarzalność pomiarów.</w:t>
      </w:r>
    </w:p>
    <w:p w:rsidR="009A0100" w:rsidRPr="009A0100" w:rsidRDefault="009A0100" w:rsidP="009A0100">
      <w:pPr>
        <w:spacing w:line="276" w:lineRule="auto"/>
        <w:rPr>
          <w:rFonts w:asciiTheme="minorHAnsi" w:hAnsiTheme="minorHAnsi"/>
          <w:lang w:val="pl-PL"/>
        </w:rPr>
      </w:pPr>
    </w:p>
    <w:p w:rsidR="00843BCB" w:rsidRDefault="00843BCB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Mierzymy i zapisujemy temperaturę panującą w laboratorium.</w:t>
      </w:r>
    </w:p>
    <w:p w:rsidR="00843BCB" w:rsidRDefault="00843BCB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Na wadze precyzyjnej ważymy pustą i suchą kolbkę miarową 10ml wraz z korkiem (należy zwrócić uwagę, aby nie zamienić korków).</w:t>
      </w:r>
    </w:p>
    <w:p w:rsidR="00843BCB" w:rsidRDefault="00BA3531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 w:rsidRPr="00BA3531">
        <w:rPr>
          <w:rFonts w:asciiTheme="minorHAnsi" w:hAnsiTheme="minorHAnsi"/>
          <w:lang w:val="pl-PL"/>
        </w:rPr>
        <w:t>ważoną kolbkę napełniamy „do kreski</w:t>
      </w:r>
      <w:r>
        <w:rPr>
          <w:rFonts w:asciiTheme="minorHAnsi" w:hAnsiTheme="minorHAnsi"/>
          <w:lang w:val="pl-PL"/>
        </w:rPr>
        <w:t>”</w:t>
      </w:r>
      <w:r w:rsidRPr="00BA3531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wybraną frakcją (zaczynamy od </w:t>
      </w:r>
      <w:r w:rsidR="00447D94">
        <w:rPr>
          <w:rFonts w:asciiTheme="minorHAnsi" w:hAnsiTheme="minorHAnsi"/>
          <w:lang w:val="pl-PL"/>
        </w:rPr>
        <w:t xml:space="preserve">najmniejszej i </w:t>
      </w:r>
      <w:r>
        <w:rPr>
          <w:rFonts w:asciiTheme="minorHAnsi" w:hAnsiTheme="minorHAnsi"/>
          <w:lang w:val="pl-PL"/>
        </w:rPr>
        <w:t xml:space="preserve">oczywiście </w:t>
      </w:r>
      <w:r w:rsidR="00447D94">
        <w:rPr>
          <w:rFonts w:asciiTheme="minorHAnsi" w:hAnsiTheme="minorHAnsi"/>
          <w:lang w:val="pl-PL"/>
        </w:rPr>
        <w:t xml:space="preserve">napełnianie wykonujemy </w:t>
      </w:r>
      <w:r>
        <w:rPr>
          <w:rFonts w:asciiTheme="minorHAnsi" w:hAnsiTheme="minorHAnsi"/>
          <w:lang w:val="pl-PL"/>
        </w:rPr>
        <w:t>p</w:t>
      </w:r>
      <w:r w:rsidRPr="00BA3531">
        <w:rPr>
          <w:rFonts w:asciiTheme="minorHAnsi" w:hAnsiTheme="minorHAnsi"/>
          <w:lang w:val="pl-PL"/>
        </w:rPr>
        <w:t>od wyciągiem</w:t>
      </w:r>
      <w:r>
        <w:rPr>
          <w:rFonts w:asciiTheme="minorHAnsi" w:hAnsiTheme="minorHAnsi"/>
          <w:lang w:val="pl-PL"/>
        </w:rPr>
        <w:t>!).</w:t>
      </w:r>
    </w:p>
    <w:p w:rsidR="00447D94" w:rsidRDefault="00447D94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447D94">
        <w:rPr>
          <w:rFonts w:asciiTheme="minorHAnsi" w:hAnsiTheme="minorHAnsi"/>
          <w:lang w:val="pl-PL"/>
        </w:rPr>
        <w:t>Jeśli przy napełnianiu kolbka została polana cieczą z zewnątrz, wycieramy ją bibułką</w:t>
      </w:r>
      <w:r>
        <w:rPr>
          <w:rFonts w:asciiTheme="minorHAnsi" w:hAnsiTheme="minorHAnsi"/>
          <w:lang w:val="pl-PL"/>
        </w:rPr>
        <w:t>.</w:t>
      </w:r>
    </w:p>
    <w:p w:rsidR="00447D94" w:rsidRDefault="00447D94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447D94">
        <w:rPr>
          <w:rFonts w:asciiTheme="minorHAnsi" w:hAnsiTheme="minorHAnsi"/>
          <w:lang w:val="pl-PL"/>
        </w:rPr>
        <w:t>Kolbkę z cieczą ważymy ponownie na wadze precyzyjnej</w:t>
      </w:r>
      <w:r>
        <w:rPr>
          <w:rFonts w:asciiTheme="minorHAnsi" w:hAnsiTheme="minorHAnsi"/>
          <w:lang w:val="pl-PL"/>
        </w:rPr>
        <w:t>.</w:t>
      </w:r>
    </w:p>
    <w:p w:rsidR="00447D94" w:rsidRDefault="00447D94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Obliczamy gęstość badanej frakcji, a zawartość kolbki usuwamy do kanistrów na odpady.</w:t>
      </w:r>
    </w:p>
    <w:p w:rsidR="00447D94" w:rsidRDefault="00447D94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447D94">
        <w:rPr>
          <w:rFonts w:asciiTheme="minorHAnsi" w:hAnsiTheme="minorHAnsi"/>
          <w:lang w:val="pl-PL"/>
        </w:rPr>
        <w:t xml:space="preserve">Powtarzamy czynności </w:t>
      </w:r>
      <w:r>
        <w:rPr>
          <w:rFonts w:asciiTheme="minorHAnsi" w:hAnsiTheme="minorHAnsi"/>
          <w:lang w:val="pl-PL"/>
        </w:rPr>
        <w:t>2</w:t>
      </w:r>
      <w:r w:rsidRPr="00447D94">
        <w:rPr>
          <w:rFonts w:asciiTheme="minorHAnsi" w:hAnsiTheme="minorHAnsi"/>
          <w:lang w:val="pl-PL"/>
        </w:rPr>
        <w:t xml:space="preserve"> – </w:t>
      </w:r>
      <w:r>
        <w:rPr>
          <w:rFonts w:asciiTheme="minorHAnsi" w:hAnsiTheme="minorHAnsi"/>
          <w:lang w:val="pl-PL"/>
        </w:rPr>
        <w:t>6</w:t>
      </w:r>
      <w:r w:rsidRPr="00447D94">
        <w:rPr>
          <w:rFonts w:asciiTheme="minorHAnsi" w:hAnsiTheme="minorHAnsi"/>
          <w:lang w:val="pl-PL"/>
        </w:rPr>
        <w:t xml:space="preserve"> dla </w:t>
      </w:r>
      <w:r>
        <w:rPr>
          <w:rFonts w:asciiTheme="minorHAnsi" w:hAnsiTheme="minorHAnsi"/>
          <w:lang w:val="pl-PL"/>
        </w:rPr>
        <w:t>kolejnej frakcji</w:t>
      </w:r>
      <w:r w:rsidRPr="00447D94">
        <w:rPr>
          <w:rFonts w:asciiTheme="minorHAnsi" w:hAnsiTheme="minorHAnsi"/>
          <w:lang w:val="pl-PL"/>
        </w:rPr>
        <w:t>, p</w:t>
      </w:r>
      <w:r>
        <w:rPr>
          <w:rFonts w:asciiTheme="minorHAnsi" w:hAnsiTheme="minorHAnsi"/>
          <w:lang w:val="pl-PL"/>
        </w:rPr>
        <w:t xml:space="preserve">amiętając by </w:t>
      </w:r>
      <w:r w:rsidRPr="00447D94">
        <w:rPr>
          <w:rFonts w:asciiTheme="minorHAnsi" w:hAnsiTheme="minorHAnsi"/>
          <w:lang w:val="pl-PL"/>
        </w:rPr>
        <w:t>na wstępie przepłukać kolbkę cieczą,</w:t>
      </w:r>
      <w:r>
        <w:rPr>
          <w:rFonts w:asciiTheme="minorHAnsi" w:hAnsiTheme="minorHAnsi"/>
          <w:lang w:val="pl-PL"/>
        </w:rPr>
        <w:t xml:space="preserve"> w celu</w:t>
      </w:r>
      <w:r w:rsidRPr="00447D94">
        <w:rPr>
          <w:rFonts w:asciiTheme="minorHAnsi" w:hAnsiTheme="minorHAnsi"/>
          <w:lang w:val="pl-PL"/>
        </w:rPr>
        <w:t xml:space="preserve"> usun</w:t>
      </w:r>
      <w:r>
        <w:rPr>
          <w:rFonts w:asciiTheme="minorHAnsi" w:hAnsiTheme="minorHAnsi"/>
          <w:lang w:val="pl-PL"/>
        </w:rPr>
        <w:t>ięcia</w:t>
      </w:r>
      <w:r w:rsidRPr="00447D94">
        <w:rPr>
          <w:rFonts w:asciiTheme="minorHAnsi" w:hAnsiTheme="minorHAnsi"/>
          <w:lang w:val="pl-PL"/>
        </w:rPr>
        <w:t xml:space="preserve"> reszt</w:t>
      </w:r>
      <w:r>
        <w:rPr>
          <w:rFonts w:asciiTheme="minorHAnsi" w:hAnsiTheme="minorHAnsi"/>
          <w:lang w:val="pl-PL"/>
        </w:rPr>
        <w:t>e</w:t>
      </w:r>
      <w:r w:rsidRPr="00447D94">
        <w:rPr>
          <w:rFonts w:asciiTheme="minorHAnsi" w:hAnsiTheme="minorHAnsi"/>
          <w:lang w:val="pl-PL"/>
        </w:rPr>
        <w:t>k po poprzednim pomiarze</w:t>
      </w:r>
      <w:r>
        <w:rPr>
          <w:rFonts w:asciiTheme="minorHAnsi" w:hAnsiTheme="minorHAnsi"/>
          <w:lang w:val="pl-PL"/>
        </w:rPr>
        <w:t>.</w:t>
      </w:r>
    </w:p>
    <w:p w:rsidR="00044817" w:rsidRDefault="00044817" w:rsidP="00044817">
      <w:pPr>
        <w:spacing w:line="276" w:lineRule="auto"/>
        <w:rPr>
          <w:rFonts w:asciiTheme="minorHAnsi" w:hAnsiTheme="minorHAnsi"/>
          <w:lang w:val="pl-PL"/>
        </w:rPr>
      </w:pPr>
    </w:p>
    <w:p w:rsidR="00447D94" w:rsidRPr="00BA3531" w:rsidRDefault="00447D94" w:rsidP="00447D94">
      <w:pPr>
        <w:spacing w:line="276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B</w:t>
      </w:r>
      <w:r w:rsidRPr="00BA3531">
        <w:rPr>
          <w:rFonts w:asciiTheme="minorHAnsi" w:hAnsiTheme="minorHAnsi"/>
          <w:b/>
          <w:lang w:val="pl-PL"/>
        </w:rPr>
        <w:t xml:space="preserve">: </w:t>
      </w:r>
      <w:r>
        <w:rPr>
          <w:rFonts w:asciiTheme="minorHAnsi" w:hAnsiTheme="minorHAnsi"/>
          <w:b/>
          <w:lang w:val="pl-PL"/>
        </w:rPr>
        <w:t>W</w:t>
      </w:r>
      <w:r w:rsidRPr="00447D94">
        <w:rPr>
          <w:rFonts w:asciiTheme="minorHAnsi" w:hAnsiTheme="minorHAnsi"/>
          <w:b/>
          <w:lang w:val="pl-PL"/>
        </w:rPr>
        <w:t>yznaczenie współczynnika załamania światła</w:t>
      </w:r>
    </w:p>
    <w:p w:rsidR="00447D94" w:rsidRDefault="00F50331" w:rsidP="00447D9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Współczynnik załamania światła (</w:t>
      </w:r>
      <w:r w:rsidRPr="00F50331">
        <w:rPr>
          <w:rFonts w:asciiTheme="minorHAnsi" w:hAnsiTheme="minorHAnsi"/>
          <w:b/>
          <w:i/>
          <w:lang w:val="pl-PL"/>
        </w:rPr>
        <w:t>n</w:t>
      </w:r>
      <w:r>
        <w:rPr>
          <w:rFonts w:asciiTheme="minorHAnsi" w:hAnsiTheme="minorHAnsi"/>
          <w:lang w:val="pl-PL"/>
        </w:rPr>
        <w:t>) jest miarą zmiany prędkości światła w danym ośrodku w stosunku do prędkości światła w próżni i wyraża się wzorem:</w:t>
      </w:r>
    </w:p>
    <w:p w:rsidR="00F50331" w:rsidRDefault="00F50331" w:rsidP="00447D94">
      <w:pPr>
        <w:spacing w:line="276" w:lineRule="auto"/>
        <w:rPr>
          <w:rFonts w:asciiTheme="minorHAnsi" w:hAnsiTheme="minorHAnsi"/>
          <w:lang w:val="pl-PL"/>
        </w:rPr>
      </w:pPr>
    </w:p>
    <w:p w:rsidR="00F50331" w:rsidRPr="00F50331" w:rsidRDefault="00F50331" w:rsidP="00447D94">
      <w:pPr>
        <w:spacing w:line="276" w:lineRule="auto"/>
        <w:rPr>
          <w:rFonts w:asciiTheme="minorHAnsi" w:eastAsiaTheme="minorEastAsia" w:hAnsiTheme="minorHAnsi"/>
          <w:lang w:val="pl-P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pl-PL"/>
            </w:rPr>
            <m:t>n=</m:t>
          </m:r>
          <m:f>
            <m:fPr>
              <m:ctrlPr>
                <w:rPr>
                  <w:rFonts w:ascii="Cambria Math" w:hAnsi="Cambria Math"/>
                  <w:i/>
                  <w:lang w:val="pl-PL"/>
                </w:rPr>
              </m:ctrlPr>
            </m:fPr>
            <m:num>
              <m:r>
                <w:rPr>
                  <w:rFonts w:ascii="Cambria Math" w:hAnsi="Cambria Math"/>
                  <w:lang w:val="pl-PL"/>
                </w:rPr>
                <m:t>c</m:t>
              </m:r>
            </m:num>
            <m:den>
              <m:r>
                <w:rPr>
                  <w:rFonts w:ascii="Cambria Math" w:hAnsi="Cambria Math"/>
                  <w:lang w:val="pl-PL"/>
                </w:rPr>
                <m:t>v</m:t>
              </m:r>
            </m:den>
          </m:f>
        </m:oMath>
      </m:oMathPara>
    </w:p>
    <w:p w:rsidR="00F50331" w:rsidRPr="00F50331" w:rsidRDefault="00F50331" w:rsidP="00447D94">
      <w:pPr>
        <w:spacing w:line="276" w:lineRule="auto"/>
        <w:rPr>
          <w:rFonts w:asciiTheme="minorHAnsi" w:eastAsiaTheme="minorEastAsia" w:hAnsiTheme="minorHAnsi"/>
          <w:lang w:val="pl-PL"/>
        </w:rPr>
      </w:pPr>
      <w:r>
        <w:rPr>
          <w:rFonts w:asciiTheme="minorHAnsi" w:eastAsiaTheme="minorEastAsia" w:hAnsiTheme="minorHAnsi"/>
          <w:lang w:val="pl-PL"/>
        </w:rPr>
        <w:t xml:space="preserve">(gdzie c – prędkość </w:t>
      </w:r>
      <w:r>
        <w:rPr>
          <w:rFonts w:asciiTheme="minorHAnsi" w:hAnsiTheme="minorHAnsi"/>
          <w:lang w:val="pl-PL"/>
        </w:rPr>
        <w:t xml:space="preserve">światła w próżni; v - </w:t>
      </w:r>
      <w:r>
        <w:rPr>
          <w:rFonts w:asciiTheme="minorHAnsi" w:eastAsiaTheme="minorEastAsia" w:hAnsiTheme="minorHAnsi"/>
          <w:lang w:val="pl-PL"/>
        </w:rPr>
        <w:t xml:space="preserve">prędkość </w:t>
      </w:r>
      <w:r>
        <w:rPr>
          <w:rFonts w:asciiTheme="minorHAnsi" w:hAnsiTheme="minorHAnsi"/>
          <w:lang w:val="pl-PL"/>
        </w:rPr>
        <w:t>światła w danym ośrodku)</w:t>
      </w:r>
    </w:p>
    <w:p w:rsidR="00447D94" w:rsidRDefault="00447D94" w:rsidP="00044817">
      <w:pPr>
        <w:spacing w:line="276" w:lineRule="auto"/>
        <w:rPr>
          <w:rFonts w:asciiTheme="minorHAnsi" w:hAnsiTheme="minorHAnsi"/>
          <w:lang w:val="pl-PL"/>
        </w:rPr>
      </w:pPr>
    </w:p>
    <w:p w:rsidR="00865ACD" w:rsidRDefault="00865ACD" w:rsidP="00044817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Ponieważ współczynnik załamania światła jest zależny od temperatury oraz długości fali (stąd tęcza</w:t>
      </w:r>
      <w:r w:rsidR="004176C0">
        <w:rPr>
          <w:rFonts w:asciiTheme="minorHAnsi" w:hAnsiTheme="minorHAnsi"/>
          <w:lang w:val="pl-PL"/>
        </w:rPr>
        <w:t>, czy aberracja chromatyczna</w:t>
      </w:r>
      <w:r>
        <w:rPr>
          <w:rFonts w:asciiTheme="minorHAnsi" w:hAnsiTheme="minorHAnsi"/>
          <w:lang w:val="pl-PL"/>
        </w:rPr>
        <w:t>), jego pomiaru dokonuje się zwykle w temperaturze 20°C dla światła o długości fali wynoszącej 589nm (linia D sodu).</w:t>
      </w:r>
      <w:r w:rsidR="004176C0">
        <w:rPr>
          <w:rFonts w:asciiTheme="minorHAnsi" w:hAnsiTheme="minorHAnsi"/>
          <w:lang w:val="pl-PL"/>
        </w:rPr>
        <w:t xml:space="preserve"> </w:t>
      </w:r>
    </w:p>
    <w:p w:rsidR="004176C0" w:rsidRDefault="004176C0" w:rsidP="00044817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celu pomiaru wartości </w:t>
      </w:r>
      <w:r w:rsidRPr="004176C0">
        <w:rPr>
          <w:rFonts w:asciiTheme="minorHAnsi" w:hAnsiTheme="minorHAnsi"/>
          <w:i/>
          <w:lang w:val="pl-PL"/>
        </w:rPr>
        <w:t>n</w:t>
      </w:r>
      <w:r>
        <w:rPr>
          <w:rFonts w:asciiTheme="minorHAnsi" w:hAnsiTheme="minorHAnsi"/>
          <w:lang w:val="pl-PL"/>
        </w:rPr>
        <w:t xml:space="preserve"> dla dane</w:t>
      </w:r>
      <w:r w:rsidR="00F35F92">
        <w:rPr>
          <w:rFonts w:asciiTheme="minorHAnsi" w:hAnsiTheme="minorHAnsi"/>
          <w:lang w:val="pl-PL"/>
        </w:rPr>
        <w:t>j substancji umieszcza się ją w pomiędzy pryzmatami refraktometru. Sposób odczytu na podziałce i przeliczenie wyniku na wartość współczynnika załamania światła są zależne od typu refraktometru i zostaną omówione przez prowadzącego podczas pokazu.</w:t>
      </w:r>
    </w:p>
    <w:p w:rsidR="00F35F92" w:rsidRDefault="00F35F92" w:rsidP="00044817">
      <w:pPr>
        <w:spacing w:line="276" w:lineRule="auto"/>
        <w:rPr>
          <w:rFonts w:asciiTheme="minorHAnsi" w:hAnsiTheme="minorHAnsi"/>
          <w:lang w:val="pl-PL"/>
        </w:rPr>
      </w:pPr>
    </w:p>
    <w:p w:rsidR="00F35F92" w:rsidRPr="00BA3531" w:rsidRDefault="00F35F92" w:rsidP="00F35F92">
      <w:pPr>
        <w:spacing w:line="276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C</w:t>
      </w:r>
      <w:r w:rsidRPr="00BA3531">
        <w:rPr>
          <w:rFonts w:asciiTheme="minorHAnsi" w:hAnsiTheme="minorHAnsi"/>
          <w:b/>
          <w:lang w:val="pl-PL"/>
        </w:rPr>
        <w:t xml:space="preserve">: </w:t>
      </w:r>
      <w:r>
        <w:rPr>
          <w:rFonts w:asciiTheme="minorHAnsi" w:hAnsiTheme="minorHAnsi"/>
          <w:b/>
          <w:lang w:val="pl-PL"/>
        </w:rPr>
        <w:t>Analiza składu frakcji za pomocą chromatografii gazowej</w:t>
      </w:r>
    </w:p>
    <w:p w:rsidR="00F35F92" w:rsidRDefault="00FC0982" w:rsidP="00F35F9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ujęciu całościowym chromatografia jest metodą analizy składu, lub rozdziału mieszanin w oparciu o różnice powinowactwa poszczególnych składników w stosunku do fazy stacjonarnej (złoża) i ruchomej (eluentu). W chromatografii gazowej fazą ruchomą jest gaz, zwykle hel, a fazą stacjonarną odpowiedni sorbent stały</w:t>
      </w:r>
      <w:r w:rsidR="00CF477D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lub laminarna warstwa wysokowrzącej cieczy (np. polimeru). Poszczególne składniki analizowanej mieszaniny przesuwają się </w:t>
      </w:r>
      <w:r w:rsidR="00CF477D">
        <w:rPr>
          <w:rFonts w:asciiTheme="minorHAnsi" w:hAnsiTheme="minorHAnsi"/>
          <w:lang w:val="pl-PL"/>
        </w:rPr>
        <w:t>w strumieniu gazu</w:t>
      </w:r>
      <w:r>
        <w:rPr>
          <w:rFonts w:asciiTheme="minorHAnsi" w:hAnsiTheme="minorHAnsi"/>
          <w:lang w:val="pl-PL"/>
        </w:rPr>
        <w:t xml:space="preserve"> przez kolumnę </w:t>
      </w:r>
      <w:r w:rsidR="00CF477D">
        <w:rPr>
          <w:rFonts w:asciiTheme="minorHAnsi" w:hAnsiTheme="minorHAnsi"/>
          <w:lang w:val="pl-PL"/>
        </w:rPr>
        <w:t>i w różnym czasie ją opuszczają, trafiając do detektora. Czas przebywania na kolumnie nazywa się czasem retencji i jest podstawą identyfikacji związków poprzez porównanie z wzorcem. Ponadto, niektór</w:t>
      </w:r>
      <w:r w:rsidR="00334D50">
        <w:rPr>
          <w:rFonts w:asciiTheme="minorHAnsi" w:hAnsiTheme="minorHAnsi"/>
          <w:lang w:val="pl-PL"/>
        </w:rPr>
        <w:t>e</w:t>
      </w:r>
      <w:bookmarkStart w:id="0" w:name="_GoBack"/>
      <w:bookmarkEnd w:id="0"/>
      <w:r w:rsidR="00CF477D">
        <w:rPr>
          <w:rFonts w:asciiTheme="minorHAnsi" w:hAnsiTheme="minorHAnsi"/>
          <w:lang w:val="pl-PL"/>
        </w:rPr>
        <w:t xml:space="preserve"> detektory, w tym detektor płomieniowo-jonizacyjny (FID od ang. </w:t>
      </w:r>
      <w:proofErr w:type="spellStart"/>
      <w:r w:rsidR="00CF477D" w:rsidRPr="00CF477D">
        <w:rPr>
          <w:rFonts w:asciiTheme="minorHAnsi" w:hAnsiTheme="minorHAnsi"/>
          <w:lang w:val="pl-PL"/>
        </w:rPr>
        <w:t>flame</w:t>
      </w:r>
      <w:proofErr w:type="spellEnd"/>
      <w:r w:rsidR="00CF477D" w:rsidRPr="00CF477D">
        <w:rPr>
          <w:rFonts w:asciiTheme="minorHAnsi" w:hAnsiTheme="minorHAnsi"/>
          <w:lang w:val="pl-PL"/>
        </w:rPr>
        <w:t xml:space="preserve"> </w:t>
      </w:r>
      <w:proofErr w:type="spellStart"/>
      <w:r w:rsidR="00CF477D" w:rsidRPr="00CF477D">
        <w:rPr>
          <w:rFonts w:asciiTheme="minorHAnsi" w:hAnsiTheme="minorHAnsi"/>
          <w:lang w:val="pl-PL"/>
        </w:rPr>
        <w:t>ionization</w:t>
      </w:r>
      <w:proofErr w:type="spellEnd"/>
      <w:r w:rsidR="00CF477D" w:rsidRPr="00CF477D">
        <w:rPr>
          <w:rFonts w:asciiTheme="minorHAnsi" w:hAnsiTheme="minorHAnsi"/>
          <w:lang w:val="pl-PL"/>
        </w:rPr>
        <w:t xml:space="preserve"> </w:t>
      </w:r>
      <w:proofErr w:type="spellStart"/>
      <w:r w:rsidR="00CF477D" w:rsidRPr="00CF477D">
        <w:rPr>
          <w:rFonts w:asciiTheme="minorHAnsi" w:hAnsiTheme="minorHAnsi"/>
          <w:lang w:val="pl-PL"/>
        </w:rPr>
        <w:t>detector</w:t>
      </w:r>
      <w:proofErr w:type="spellEnd"/>
      <w:r w:rsidR="00CF477D">
        <w:rPr>
          <w:rFonts w:asciiTheme="minorHAnsi" w:hAnsiTheme="minorHAnsi"/>
          <w:lang w:val="pl-PL"/>
        </w:rPr>
        <w:t>) umożliwiają ilościową analizę składu mieszaniny, gdyż ich sygnał jest zależny od ilości danej substancji.</w:t>
      </w:r>
    </w:p>
    <w:p w:rsidR="00204D61" w:rsidRDefault="00204D61" w:rsidP="00F35F9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Nowoczesne chromatografy gazowe, jak ten używany podczas pokazu, umożliwiają analizę wieloskładnikowych mieszanin i jednoczesne oznaczenie zawartości całej palety związków od głównego składnika po śladowe zanieczyszczenia. Z tego powodu jest to technika szeroko wykorzystywana w przemyśle chemicznym i spożywczym, kryminalistyce, ochronie środowiska i innych obszarach.</w:t>
      </w:r>
    </w:p>
    <w:p w:rsidR="00CF477D" w:rsidRDefault="00CF477D" w:rsidP="00F35F9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Szczegóły wykonania analizy i możliwości </w:t>
      </w:r>
      <w:r w:rsidR="00204D61">
        <w:rPr>
          <w:rFonts w:asciiTheme="minorHAnsi" w:hAnsiTheme="minorHAnsi"/>
          <w:lang w:val="pl-PL"/>
        </w:rPr>
        <w:t>aparatu zostaną omówione przez prowadzącego podczas pokazu.</w:t>
      </w:r>
    </w:p>
    <w:p w:rsidR="00F35F92" w:rsidRDefault="00F35F92" w:rsidP="00044817">
      <w:pPr>
        <w:spacing w:line="276" w:lineRule="auto"/>
        <w:rPr>
          <w:rFonts w:asciiTheme="minorHAnsi" w:hAnsiTheme="minorHAnsi"/>
          <w:lang w:val="pl-PL"/>
        </w:rPr>
      </w:pPr>
    </w:p>
    <w:sectPr w:rsidR="00F35F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D1" w:rsidRDefault="005863D1" w:rsidP="00211D8A">
      <w:r>
        <w:separator/>
      </w:r>
    </w:p>
  </w:endnote>
  <w:endnote w:type="continuationSeparator" w:id="0">
    <w:p w:rsidR="005863D1" w:rsidRDefault="005863D1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D1" w:rsidRDefault="005863D1" w:rsidP="00211D8A">
      <w:r>
        <w:separator/>
      </w:r>
    </w:p>
  </w:footnote>
  <w:footnote w:type="continuationSeparator" w:id="0">
    <w:p w:rsidR="005863D1" w:rsidRDefault="005863D1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453711C2" wp14:editId="6CB11066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EF97C" wp14:editId="2246018F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609B"/>
    <w:rsid w:val="0001526A"/>
    <w:rsid w:val="00016DA2"/>
    <w:rsid w:val="00017432"/>
    <w:rsid w:val="00044817"/>
    <w:rsid w:val="00077083"/>
    <w:rsid w:val="000C121E"/>
    <w:rsid w:val="000D5479"/>
    <w:rsid w:val="00100210"/>
    <w:rsid w:val="00127328"/>
    <w:rsid w:val="0014689B"/>
    <w:rsid w:val="001571C8"/>
    <w:rsid w:val="00160BD4"/>
    <w:rsid w:val="0016287A"/>
    <w:rsid w:val="001717AB"/>
    <w:rsid w:val="001A56AE"/>
    <w:rsid w:val="001F5AAC"/>
    <w:rsid w:val="00200CE3"/>
    <w:rsid w:val="00204D61"/>
    <w:rsid w:val="00211D8A"/>
    <w:rsid w:val="00267FDF"/>
    <w:rsid w:val="00277DF6"/>
    <w:rsid w:val="0029596C"/>
    <w:rsid w:val="002A6647"/>
    <w:rsid w:val="002B0FF1"/>
    <w:rsid w:val="002B754F"/>
    <w:rsid w:val="002C3F42"/>
    <w:rsid w:val="002D6A72"/>
    <w:rsid w:val="00321559"/>
    <w:rsid w:val="003330C4"/>
    <w:rsid w:val="00334D50"/>
    <w:rsid w:val="00335A80"/>
    <w:rsid w:val="003A4D79"/>
    <w:rsid w:val="003F4D86"/>
    <w:rsid w:val="004176C0"/>
    <w:rsid w:val="00424DA4"/>
    <w:rsid w:val="00431859"/>
    <w:rsid w:val="00447D94"/>
    <w:rsid w:val="0045129A"/>
    <w:rsid w:val="00472A1E"/>
    <w:rsid w:val="00474013"/>
    <w:rsid w:val="004A01A4"/>
    <w:rsid w:val="004A59D7"/>
    <w:rsid w:val="004B3067"/>
    <w:rsid w:val="004E0E5D"/>
    <w:rsid w:val="004E5558"/>
    <w:rsid w:val="004F4970"/>
    <w:rsid w:val="00522FA3"/>
    <w:rsid w:val="00541034"/>
    <w:rsid w:val="00574336"/>
    <w:rsid w:val="00574793"/>
    <w:rsid w:val="0057634F"/>
    <w:rsid w:val="005863D1"/>
    <w:rsid w:val="0058650A"/>
    <w:rsid w:val="0059099A"/>
    <w:rsid w:val="00651414"/>
    <w:rsid w:val="006826B1"/>
    <w:rsid w:val="00696D0E"/>
    <w:rsid w:val="006E1D59"/>
    <w:rsid w:val="00704A00"/>
    <w:rsid w:val="007B5B85"/>
    <w:rsid w:val="007F13B0"/>
    <w:rsid w:val="008114AC"/>
    <w:rsid w:val="0084165E"/>
    <w:rsid w:val="00843BCB"/>
    <w:rsid w:val="00865ACD"/>
    <w:rsid w:val="008C5033"/>
    <w:rsid w:val="008F37B8"/>
    <w:rsid w:val="00907458"/>
    <w:rsid w:val="009761E8"/>
    <w:rsid w:val="009A0100"/>
    <w:rsid w:val="009F6B7B"/>
    <w:rsid w:val="00A273D6"/>
    <w:rsid w:val="00A47E24"/>
    <w:rsid w:val="00A711C2"/>
    <w:rsid w:val="00AC4819"/>
    <w:rsid w:val="00AD388D"/>
    <w:rsid w:val="00AD6E47"/>
    <w:rsid w:val="00B24049"/>
    <w:rsid w:val="00B774A1"/>
    <w:rsid w:val="00B83AF1"/>
    <w:rsid w:val="00B83C35"/>
    <w:rsid w:val="00BA3531"/>
    <w:rsid w:val="00BE2F69"/>
    <w:rsid w:val="00C25584"/>
    <w:rsid w:val="00C52810"/>
    <w:rsid w:val="00C61A0B"/>
    <w:rsid w:val="00C72276"/>
    <w:rsid w:val="00C875E9"/>
    <w:rsid w:val="00CB3915"/>
    <w:rsid w:val="00CF477D"/>
    <w:rsid w:val="00D324A7"/>
    <w:rsid w:val="00D57A45"/>
    <w:rsid w:val="00E114E5"/>
    <w:rsid w:val="00E16B6F"/>
    <w:rsid w:val="00E3601D"/>
    <w:rsid w:val="00E85DD7"/>
    <w:rsid w:val="00E93494"/>
    <w:rsid w:val="00EC542C"/>
    <w:rsid w:val="00ED6C44"/>
    <w:rsid w:val="00EF568A"/>
    <w:rsid w:val="00F0618C"/>
    <w:rsid w:val="00F15C0C"/>
    <w:rsid w:val="00F35F92"/>
    <w:rsid w:val="00F50331"/>
    <w:rsid w:val="00F65B90"/>
    <w:rsid w:val="00FC0982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2022-10-25T09:22:00Z</dcterms:created>
  <dcterms:modified xsi:type="dcterms:W3CDTF">2022-10-25T09:22:00Z</dcterms:modified>
</cp:coreProperties>
</file>